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0005" w14:textId="77777777" w:rsidR="00A0387A" w:rsidRDefault="00A0387A">
      <w:r w:rsidRPr="00A0387A">
        <w:rPr>
          <w:b/>
          <w:bCs/>
          <w:u w:val="single"/>
        </w:rPr>
        <w:t>Informasjon om feste og festeavgift</w:t>
      </w:r>
      <w:r>
        <w:t xml:space="preserve"> </w:t>
      </w:r>
    </w:p>
    <w:p w14:paraId="60B1BB5C" w14:textId="61FF7F93" w:rsidR="002A45DA" w:rsidRDefault="002A45DA">
      <w:r>
        <w:t xml:space="preserve">Festeavgift er ei </w:t>
      </w:r>
      <w:r w:rsidR="00796B2A">
        <w:t xml:space="preserve">avgift for </w:t>
      </w:r>
      <w:proofErr w:type="spellStart"/>
      <w:r w:rsidR="00796B2A">
        <w:t>leige</w:t>
      </w:r>
      <w:proofErr w:type="spellEnd"/>
      <w:r w:rsidR="00796B2A">
        <w:t xml:space="preserve"> av ei eller </w:t>
      </w:r>
      <w:proofErr w:type="spellStart"/>
      <w:r w:rsidR="00796B2A">
        <w:t>fleire</w:t>
      </w:r>
      <w:proofErr w:type="spellEnd"/>
      <w:r w:rsidR="00796B2A">
        <w:t xml:space="preserve"> graver. </w:t>
      </w:r>
      <w:r w:rsidR="0019785F">
        <w:t xml:space="preserve">I Midt-Telemark blir festeavgift sendt ut </w:t>
      </w:r>
      <w:proofErr w:type="spellStart"/>
      <w:r w:rsidR="0019785F">
        <w:t>årleg</w:t>
      </w:r>
      <w:proofErr w:type="spellEnd"/>
      <w:r w:rsidR="0019785F">
        <w:t xml:space="preserve">, </w:t>
      </w:r>
      <w:proofErr w:type="spellStart"/>
      <w:r w:rsidR="0019785F">
        <w:t>vanlegvis</w:t>
      </w:r>
      <w:proofErr w:type="spellEnd"/>
      <w:r w:rsidR="0019785F">
        <w:t xml:space="preserve"> i februar og mars. Den </w:t>
      </w:r>
      <w:r w:rsidR="005E3ABB">
        <w:t>s</w:t>
      </w:r>
      <w:r w:rsidR="0019785F">
        <w:t xml:space="preserve">om står oppført som </w:t>
      </w:r>
      <w:proofErr w:type="spellStart"/>
      <w:r w:rsidR="0019785F">
        <w:t>festar</w:t>
      </w:r>
      <w:proofErr w:type="spellEnd"/>
      <w:r w:rsidR="0019785F">
        <w:t xml:space="preserve"> mottar fakturaen. </w:t>
      </w:r>
      <w:r>
        <w:t xml:space="preserve">Om feil person er registrert som </w:t>
      </w:r>
      <w:proofErr w:type="spellStart"/>
      <w:r>
        <w:t>festar</w:t>
      </w:r>
      <w:proofErr w:type="spellEnd"/>
      <w:r>
        <w:t xml:space="preserve">, </w:t>
      </w:r>
      <w:r w:rsidR="00796B2A">
        <w:t xml:space="preserve">ta kontakt med </w:t>
      </w:r>
      <w:proofErr w:type="spellStart"/>
      <w:r>
        <w:t>kyrkjekontoret</w:t>
      </w:r>
      <w:proofErr w:type="spellEnd"/>
      <w:r>
        <w:t>.</w:t>
      </w:r>
    </w:p>
    <w:p w14:paraId="46E9B8EE" w14:textId="77777777" w:rsidR="00D25953" w:rsidRDefault="00D25953" w:rsidP="00D25953">
      <w:pPr>
        <w:spacing w:after="0"/>
      </w:pPr>
      <w:r w:rsidRPr="00796B2A">
        <w:rPr>
          <w:b/>
          <w:bCs/>
        </w:rPr>
        <w:t xml:space="preserve">Pris: </w:t>
      </w:r>
      <w:r>
        <w:t xml:space="preserve">Festeavgifta vert fastsett av kommunen etter framlegg </w:t>
      </w:r>
      <w:proofErr w:type="spellStart"/>
      <w:r>
        <w:t>frå</w:t>
      </w:r>
      <w:proofErr w:type="spellEnd"/>
      <w:r>
        <w:t xml:space="preserve"> fellesrådet. </w:t>
      </w:r>
      <w:proofErr w:type="spellStart"/>
      <w:r>
        <w:t>Frå</w:t>
      </w:r>
      <w:proofErr w:type="spellEnd"/>
      <w:r>
        <w:t xml:space="preserve"> og med 2026 vil avgifta følge konsumprisindeksen. </w:t>
      </w:r>
    </w:p>
    <w:p w14:paraId="636527FA" w14:textId="68F2D531" w:rsidR="00D25953" w:rsidRPr="00D25953" w:rsidRDefault="00D25953" w:rsidP="00D25953">
      <w:pPr>
        <w:spacing w:after="0"/>
      </w:pPr>
      <w:r>
        <w:t xml:space="preserve">Pr.01.01.2026 gjeld </w:t>
      </w:r>
      <w:proofErr w:type="spellStart"/>
      <w:r>
        <w:t>følgande</w:t>
      </w:r>
      <w:proofErr w:type="spellEnd"/>
      <w:r>
        <w:t xml:space="preserve"> pris:</w:t>
      </w:r>
      <w:r>
        <w:rPr>
          <w:b/>
          <w:bCs/>
        </w:rPr>
        <w:t xml:space="preserve"> </w:t>
      </w:r>
    </w:p>
    <w:p w14:paraId="3ABB7E35" w14:textId="77777777" w:rsidR="00D25953" w:rsidRDefault="00D25953" w:rsidP="005E3ABB">
      <w:pPr>
        <w:spacing w:after="0" w:line="240" w:lineRule="auto"/>
      </w:pPr>
      <w:r>
        <w:t>Kr. 315,- pr. grav i 1 år. Kr.1575,- pr. grav i 5 år.</w:t>
      </w:r>
    </w:p>
    <w:p w14:paraId="28265847" w14:textId="77777777" w:rsidR="00D25953" w:rsidRDefault="00D25953" w:rsidP="005E3ABB">
      <w:pPr>
        <w:spacing w:line="240" w:lineRule="auto"/>
      </w:pPr>
    </w:p>
    <w:p w14:paraId="75DF2744" w14:textId="4250930E" w:rsidR="00A0387A" w:rsidRPr="005E3ABB" w:rsidRDefault="00A0387A" w:rsidP="005E3ABB">
      <w:pPr>
        <w:spacing w:line="240" w:lineRule="auto"/>
        <w:rPr>
          <w:b/>
          <w:bCs/>
        </w:rPr>
      </w:pPr>
      <w:r w:rsidRPr="005E3ABB">
        <w:rPr>
          <w:b/>
          <w:bCs/>
        </w:rPr>
        <w:t xml:space="preserve">Litt om </w:t>
      </w:r>
      <w:proofErr w:type="spellStart"/>
      <w:r w:rsidRPr="005E3ABB">
        <w:rPr>
          <w:b/>
          <w:bCs/>
        </w:rPr>
        <w:t>reglane</w:t>
      </w:r>
      <w:proofErr w:type="spellEnd"/>
      <w:r w:rsidR="0019785F" w:rsidRPr="005E3ABB">
        <w:rPr>
          <w:b/>
          <w:bCs/>
        </w:rPr>
        <w:t xml:space="preserve"> for feste:</w:t>
      </w:r>
      <w:r w:rsidRPr="005E3ABB">
        <w:rPr>
          <w:b/>
          <w:bCs/>
        </w:rPr>
        <w:t xml:space="preserve"> </w:t>
      </w:r>
    </w:p>
    <w:p w14:paraId="3CE054CC" w14:textId="28ACF783" w:rsidR="00D25953" w:rsidRDefault="002A45DA">
      <w:r w:rsidRPr="00796B2A">
        <w:rPr>
          <w:b/>
          <w:bCs/>
        </w:rPr>
        <w:t>Fri grav</w:t>
      </w:r>
      <w:r w:rsidR="00796B2A">
        <w:rPr>
          <w:b/>
          <w:bCs/>
        </w:rPr>
        <w:t xml:space="preserve">: </w:t>
      </w:r>
      <w:r w:rsidR="00A0387A">
        <w:t xml:space="preserve">Rett til fri grav i 20 år i eigen kommune følgjer av § 6 i </w:t>
      </w:r>
      <w:r w:rsidR="00796B2A">
        <w:t>Gravplass</w:t>
      </w:r>
      <w:r w:rsidR="00A0387A">
        <w:t xml:space="preserve">lova. Når </w:t>
      </w:r>
      <w:proofErr w:type="spellStart"/>
      <w:r w:rsidR="00A0387A">
        <w:t>ein</w:t>
      </w:r>
      <w:proofErr w:type="spellEnd"/>
      <w:r w:rsidR="00A0387A">
        <w:t xml:space="preserve"> person dør, har han/ ho rett til fri grav (</w:t>
      </w:r>
      <w:proofErr w:type="spellStart"/>
      <w:r w:rsidR="00A0387A">
        <w:t>utan</w:t>
      </w:r>
      <w:proofErr w:type="spellEnd"/>
      <w:r w:rsidR="00A0387A">
        <w:t xml:space="preserve"> betaling) i 20 år </w:t>
      </w:r>
      <w:proofErr w:type="spellStart"/>
      <w:r w:rsidR="00A0387A">
        <w:t>frå</w:t>
      </w:r>
      <w:proofErr w:type="spellEnd"/>
      <w:r w:rsidR="00A0387A">
        <w:t xml:space="preserve"> gravleggingsdato. </w:t>
      </w:r>
      <w:r w:rsidR="005E3ABB">
        <w:t xml:space="preserve">Det er gravplassforvaltninga som da </w:t>
      </w:r>
      <w:proofErr w:type="spellStart"/>
      <w:r w:rsidR="005E3ABB">
        <w:t>tek</w:t>
      </w:r>
      <w:proofErr w:type="spellEnd"/>
      <w:r w:rsidR="005E3ABB">
        <w:t xml:space="preserve"> ut grav (</w:t>
      </w:r>
      <w:proofErr w:type="spellStart"/>
      <w:r w:rsidR="005E3ABB">
        <w:t>avgjer</w:t>
      </w:r>
      <w:proofErr w:type="spellEnd"/>
      <w:r w:rsidR="005E3ABB">
        <w:t xml:space="preserve"> kva grav som skal </w:t>
      </w:r>
      <w:proofErr w:type="spellStart"/>
      <w:r w:rsidR="005E3ABB">
        <w:t>nyttast</w:t>
      </w:r>
      <w:proofErr w:type="spellEnd"/>
      <w:r w:rsidR="005E3ABB">
        <w:t xml:space="preserve">). </w:t>
      </w:r>
      <w:r w:rsidR="00A0387A">
        <w:t xml:space="preserve">I </w:t>
      </w:r>
      <w:proofErr w:type="spellStart"/>
      <w:r w:rsidR="00A0387A">
        <w:t>desse</w:t>
      </w:r>
      <w:proofErr w:type="spellEnd"/>
      <w:r w:rsidR="00A0387A">
        <w:t xml:space="preserve"> 20 åra er grava freda, det vil sei at </w:t>
      </w:r>
      <w:proofErr w:type="spellStart"/>
      <w:r w:rsidR="00A0387A">
        <w:t>ein</w:t>
      </w:r>
      <w:proofErr w:type="spellEnd"/>
      <w:r w:rsidR="00A0387A">
        <w:t xml:space="preserve"> </w:t>
      </w:r>
      <w:proofErr w:type="spellStart"/>
      <w:r w:rsidR="00A0387A">
        <w:t>ikkje</w:t>
      </w:r>
      <w:proofErr w:type="spellEnd"/>
      <w:r w:rsidR="00A0387A">
        <w:t xml:space="preserve"> kan nytte den til ny gravlegging (bortsett </w:t>
      </w:r>
      <w:proofErr w:type="spellStart"/>
      <w:r w:rsidR="00A0387A">
        <w:t>frå</w:t>
      </w:r>
      <w:proofErr w:type="spellEnd"/>
      <w:r w:rsidR="00A0387A">
        <w:t xml:space="preserve"> urnenedsetting). Etter 20 år har </w:t>
      </w:r>
      <w:proofErr w:type="spellStart"/>
      <w:r w:rsidR="00A0387A">
        <w:t>festar</w:t>
      </w:r>
      <w:proofErr w:type="spellEnd"/>
      <w:r w:rsidR="00A0387A">
        <w:t xml:space="preserve"> rett til å feste grava </w:t>
      </w:r>
      <w:proofErr w:type="spellStart"/>
      <w:r w:rsidR="00A0387A">
        <w:t>vidare</w:t>
      </w:r>
      <w:proofErr w:type="spellEnd"/>
      <w:r w:rsidR="00A0387A">
        <w:t xml:space="preserve"> i 40 år. Festetida er 5 år, slik at </w:t>
      </w:r>
      <w:proofErr w:type="spellStart"/>
      <w:r w:rsidR="00A0387A">
        <w:t>ein</w:t>
      </w:r>
      <w:proofErr w:type="spellEnd"/>
      <w:r w:rsidR="00A0387A">
        <w:t xml:space="preserve"> </w:t>
      </w:r>
      <w:proofErr w:type="spellStart"/>
      <w:r w:rsidR="00A0387A">
        <w:t>betalar</w:t>
      </w:r>
      <w:proofErr w:type="spellEnd"/>
      <w:r w:rsidR="00A0387A">
        <w:t xml:space="preserve"> for 5 år av gongen (</w:t>
      </w:r>
      <w:proofErr w:type="spellStart"/>
      <w:r w:rsidR="00A0387A">
        <w:t>forskotsvis</w:t>
      </w:r>
      <w:proofErr w:type="spellEnd"/>
      <w:r w:rsidR="00A0387A">
        <w:t xml:space="preserve">). Normalt, avhengig av jordsmonn, kan </w:t>
      </w:r>
      <w:proofErr w:type="spellStart"/>
      <w:r w:rsidR="00A0387A">
        <w:t>ein</w:t>
      </w:r>
      <w:proofErr w:type="spellEnd"/>
      <w:r w:rsidR="00A0387A">
        <w:t xml:space="preserve"> etter fredningstida på 20 år nytte grava til ny gravlegging. Da </w:t>
      </w:r>
      <w:proofErr w:type="spellStart"/>
      <w:r w:rsidR="00A0387A">
        <w:t>reknast</w:t>
      </w:r>
      <w:proofErr w:type="spellEnd"/>
      <w:r w:rsidR="00A0387A">
        <w:t xml:space="preserve"> </w:t>
      </w:r>
      <w:proofErr w:type="spellStart"/>
      <w:r w:rsidR="00A0387A">
        <w:t>ikkje</w:t>
      </w:r>
      <w:proofErr w:type="spellEnd"/>
      <w:r w:rsidR="00A0387A">
        <w:t xml:space="preserve"> dette som fri grav, og festeavgift løper. </w:t>
      </w:r>
    </w:p>
    <w:p w14:paraId="30754457" w14:textId="178F20A6" w:rsidR="00796B2A" w:rsidRDefault="00C16CA8">
      <w:r>
        <w:t xml:space="preserve">Retten til </w:t>
      </w:r>
      <w:proofErr w:type="spellStart"/>
      <w:r>
        <w:t>frigrav</w:t>
      </w:r>
      <w:proofErr w:type="spellEnd"/>
      <w:r>
        <w:t xml:space="preserve"> gjeld altså </w:t>
      </w:r>
      <w:proofErr w:type="spellStart"/>
      <w:r>
        <w:t>ikkje</w:t>
      </w:r>
      <w:proofErr w:type="spellEnd"/>
      <w:r>
        <w:t xml:space="preserve"> ved gravlegging i ei allerede festa grav.</w:t>
      </w:r>
    </w:p>
    <w:p w14:paraId="448AB31D" w14:textId="6EF5DE0B" w:rsidR="002A45DA" w:rsidRPr="00796B2A" w:rsidRDefault="002A45DA">
      <w:pPr>
        <w:rPr>
          <w:b/>
          <w:bCs/>
        </w:rPr>
      </w:pPr>
      <w:r w:rsidRPr="00796B2A">
        <w:rPr>
          <w:b/>
          <w:bCs/>
        </w:rPr>
        <w:t>Reservering av grav</w:t>
      </w:r>
      <w:r w:rsidR="00796B2A">
        <w:rPr>
          <w:b/>
          <w:bCs/>
        </w:rPr>
        <w:t xml:space="preserve">: </w:t>
      </w:r>
      <w:r w:rsidR="005E3ABB">
        <w:t xml:space="preserve">Når </w:t>
      </w:r>
      <w:proofErr w:type="spellStart"/>
      <w:r w:rsidR="005E3ABB">
        <w:t>ein</w:t>
      </w:r>
      <w:proofErr w:type="spellEnd"/>
      <w:r w:rsidR="005E3ABB">
        <w:t xml:space="preserve"> person blir gravlagt i ny grav har den som er blir oppført som </w:t>
      </w:r>
      <w:proofErr w:type="spellStart"/>
      <w:r w:rsidR="005E3ABB">
        <w:t>festar</w:t>
      </w:r>
      <w:proofErr w:type="spellEnd"/>
      <w:r w:rsidR="005E3ABB">
        <w:t xml:space="preserve"> høve til å reservere ei grav ved sida av den </w:t>
      </w:r>
      <w:proofErr w:type="spellStart"/>
      <w:r w:rsidR="005E3ABB">
        <w:t>gravlagde</w:t>
      </w:r>
      <w:proofErr w:type="spellEnd"/>
      <w:r w:rsidR="005E3ABB">
        <w:t xml:space="preserve">. Dette </w:t>
      </w:r>
      <w:proofErr w:type="spellStart"/>
      <w:r w:rsidR="005E3ABB">
        <w:t>fylgjer</w:t>
      </w:r>
      <w:proofErr w:type="spellEnd"/>
      <w:r w:rsidR="005E3ABB">
        <w:t xml:space="preserve"> av §17 i «Forskrift til lov om </w:t>
      </w:r>
      <w:proofErr w:type="spellStart"/>
      <w:r w:rsidR="005E3ABB">
        <w:t>gravplassar</w:t>
      </w:r>
      <w:proofErr w:type="spellEnd"/>
      <w:r w:rsidR="005E3ABB">
        <w:t xml:space="preserve">, kremasjon og gravferd». Det må betalast festeavgift for reserverte graver </w:t>
      </w:r>
      <w:proofErr w:type="spellStart"/>
      <w:r w:rsidR="00A0387A">
        <w:t>frå</w:t>
      </w:r>
      <w:proofErr w:type="spellEnd"/>
      <w:r w:rsidR="00A0387A">
        <w:t xml:space="preserve"> fyrste år. Denne har også festetid på 5 år. </w:t>
      </w:r>
      <w:r w:rsidR="005E3ABB">
        <w:t xml:space="preserve">Reservert grav </w:t>
      </w:r>
      <w:r w:rsidR="00A0387A">
        <w:t xml:space="preserve">kan når som helst </w:t>
      </w:r>
      <w:proofErr w:type="spellStart"/>
      <w:r w:rsidR="00A0387A">
        <w:t>nyttast</w:t>
      </w:r>
      <w:proofErr w:type="spellEnd"/>
      <w:r w:rsidR="00A0387A">
        <w:t xml:space="preserve"> til gravlegging, men festeavgift vil løpe uansett. Det er altså </w:t>
      </w:r>
      <w:proofErr w:type="spellStart"/>
      <w:r w:rsidR="00A0387A">
        <w:t>ikkje</w:t>
      </w:r>
      <w:proofErr w:type="spellEnd"/>
      <w:r w:rsidR="00A0387A">
        <w:t xml:space="preserve"> å </w:t>
      </w:r>
      <w:proofErr w:type="spellStart"/>
      <w:r w:rsidR="00A0387A">
        <w:t>rekne</w:t>
      </w:r>
      <w:proofErr w:type="spellEnd"/>
      <w:r w:rsidR="00A0387A">
        <w:t xml:space="preserve"> som ei fri grav ved gravlegging. </w:t>
      </w:r>
    </w:p>
    <w:p w14:paraId="4097B7C6" w14:textId="6274830B" w:rsidR="002A45DA" w:rsidRPr="00796B2A" w:rsidRDefault="002A45DA">
      <w:pPr>
        <w:rPr>
          <w:b/>
          <w:bCs/>
        </w:rPr>
      </w:pPr>
      <w:r w:rsidRPr="00796B2A">
        <w:rPr>
          <w:b/>
          <w:bCs/>
        </w:rPr>
        <w:t>Sletting av grav</w:t>
      </w:r>
      <w:r w:rsidR="00796B2A">
        <w:rPr>
          <w:b/>
          <w:bCs/>
        </w:rPr>
        <w:t xml:space="preserve">: </w:t>
      </w:r>
      <w:proofErr w:type="spellStart"/>
      <w:r w:rsidR="00A0387A">
        <w:t>Festar</w:t>
      </w:r>
      <w:proofErr w:type="spellEnd"/>
      <w:r w:rsidR="00A0387A">
        <w:t xml:space="preserve"> kan når som helst slette ei grav.</w:t>
      </w:r>
      <w:r w:rsidR="00622349">
        <w:t xml:space="preserve"> Er det </w:t>
      </w:r>
      <w:proofErr w:type="spellStart"/>
      <w:r w:rsidR="00622349">
        <w:t>ein</w:t>
      </w:r>
      <w:proofErr w:type="spellEnd"/>
      <w:r w:rsidR="00622349">
        <w:t xml:space="preserve"> heil </w:t>
      </w:r>
      <w:proofErr w:type="spellStart"/>
      <w:r w:rsidR="00622349">
        <w:t>gravstad</w:t>
      </w:r>
      <w:proofErr w:type="spellEnd"/>
      <w:r w:rsidR="00622349">
        <w:t xml:space="preserve"> med </w:t>
      </w:r>
      <w:proofErr w:type="spellStart"/>
      <w:r w:rsidR="00622349">
        <w:t>fleire</w:t>
      </w:r>
      <w:proofErr w:type="spellEnd"/>
      <w:r w:rsidR="00622349">
        <w:t xml:space="preserve"> graver som skal </w:t>
      </w:r>
      <w:proofErr w:type="spellStart"/>
      <w:r w:rsidR="00622349">
        <w:t>slettast</w:t>
      </w:r>
      <w:proofErr w:type="spellEnd"/>
      <w:r w:rsidR="00622349">
        <w:t xml:space="preserve">, må gravminnet </w:t>
      </w:r>
      <w:proofErr w:type="spellStart"/>
      <w:r w:rsidR="00622349">
        <w:t>fjernast</w:t>
      </w:r>
      <w:proofErr w:type="spellEnd"/>
      <w:r w:rsidR="00622349">
        <w:t>.</w:t>
      </w:r>
      <w:r w:rsidR="0060381B">
        <w:t xml:space="preserve"> </w:t>
      </w:r>
      <w:r w:rsidR="00560718">
        <w:t xml:space="preserve">Før </w:t>
      </w:r>
      <w:proofErr w:type="spellStart"/>
      <w:r w:rsidR="00560718">
        <w:t>ein</w:t>
      </w:r>
      <w:proofErr w:type="spellEnd"/>
      <w:r w:rsidR="00560718">
        <w:t xml:space="preserve"> </w:t>
      </w:r>
      <w:proofErr w:type="spellStart"/>
      <w:r w:rsidR="00560718">
        <w:t>slettar</w:t>
      </w:r>
      <w:proofErr w:type="spellEnd"/>
      <w:r w:rsidR="00560718">
        <w:t xml:space="preserve"> e</w:t>
      </w:r>
      <w:r w:rsidR="0060381B">
        <w:t>i</w:t>
      </w:r>
      <w:r w:rsidR="00560718">
        <w:t xml:space="preserve"> grav, kan det </w:t>
      </w:r>
      <w:r w:rsidR="0060381B">
        <w:t xml:space="preserve">uansett </w:t>
      </w:r>
      <w:proofErr w:type="spellStart"/>
      <w:r w:rsidR="00560718">
        <w:t>vere</w:t>
      </w:r>
      <w:proofErr w:type="spellEnd"/>
      <w:r w:rsidR="00560718">
        <w:t xml:space="preserve"> lurt å undersøke om </w:t>
      </w:r>
      <w:proofErr w:type="spellStart"/>
      <w:r w:rsidR="00560718">
        <w:t>nokon</w:t>
      </w:r>
      <w:proofErr w:type="spellEnd"/>
      <w:r w:rsidR="00560718">
        <w:t xml:space="preserve"> andre i slekta</w:t>
      </w:r>
      <w:r w:rsidR="0060381B">
        <w:t xml:space="preserve"> eller med tilknytning til den </w:t>
      </w:r>
      <w:proofErr w:type="spellStart"/>
      <w:r w:rsidR="0060381B">
        <w:t>gravlagde</w:t>
      </w:r>
      <w:proofErr w:type="spellEnd"/>
      <w:r w:rsidR="00560718">
        <w:t xml:space="preserve"> vil overta festet</w:t>
      </w:r>
      <w:r w:rsidR="0060381B">
        <w:t>.</w:t>
      </w:r>
    </w:p>
    <w:p w14:paraId="0E1BD0C3" w14:textId="7C1233A9" w:rsidR="0019785F" w:rsidRDefault="0019785F" w:rsidP="0019785F">
      <w:r>
        <w:t xml:space="preserve">Inntekter </w:t>
      </w:r>
      <w:proofErr w:type="spellStart"/>
      <w:r>
        <w:t>frå</w:t>
      </w:r>
      <w:proofErr w:type="spellEnd"/>
      <w:r>
        <w:t xml:space="preserve"> festeavgift</w:t>
      </w:r>
      <w:r w:rsidR="005E3ABB">
        <w:t xml:space="preserve">er og andre </w:t>
      </w:r>
      <w:proofErr w:type="spellStart"/>
      <w:r w:rsidR="005E3ABB">
        <w:t>tenester</w:t>
      </w:r>
      <w:proofErr w:type="spellEnd"/>
      <w:r w:rsidR="005E3ABB">
        <w:t xml:space="preserve"> utført av </w:t>
      </w:r>
      <w:proofErr w:type="spellStart"/>
      <w:r w:rsidR="005E3ABB">
        <w:t>gravplassarbeiderane</w:t>
      </w:r>
      <w:proofErr w:type="spellEnd"/>
      <w:r>
        <w:t xml:space="preserve"> blir i sin heilskap nytta til forvaltninga av </w:t>
      </w:r>
      <w:proofErr w:type="spellStart"/>
      <w:r>
        <w:t>gravplassane</w:t>
      </w:r>
      <w:proofErr w:type="spellEnd"/>
      <w:r>
        <w:t xml:space="preserve"> Sauherad, Nes og Bø. </w:t>
      </w:r>
    </w:p>
    <w:p w14:paraId="782EEF64" w14:textId="03A08781" w:rsidR="00796B2A" w:rsidRDefault="00796B2A" w:rsidP="00796B2A">
      <w:r>
        <w:t xml:space="preserve">Dersom det er </w:t>
      </w:r>
      <w:proofErr w:type="spellStart"/>
      <w:r>
        <w:t>noko</w:t>
      </w:r>
      <w:proofErr w:type="spellEnd"/>
      <w:r>
        <w:t xml:space="preserve"> du lur</w:t>
      </w:r>
      <w:r w:rsidR="00D25953">
        <w:t>e</w:t>
      </w:r>
      <w:r>
        <w:t xml:space="preserve">r på i samband med gravplass eller betaling så vil </w:t>
      </w:r>
      <w:proofErr w:type="spellStart"/>
      <w:r>
        <w:t>me</w:t>
      </w:r>
      <w:proofErr w:type="spellEnd"/>
      <w:r>
        <w:t xml:space="preserve"> gjerne at du </w:t>
      </w:r>
      <w:proofErr w:type="spellStart"/>
      <w:r>
        <w:t>kontaktar</w:t>
      </w:r>
      <w:proofErr w:type="spellEnd"/>
      <w:r>
        <w:t xml:space="preserve"> oss på </w:t>
      </w:r>
      <w:proofErr w:type="spellStart"/>
      <w:r>
        <w:t>kyrkjekontoret</w:t>
      </w:r>
      <w:proofErr w:type="spellEnd"/>
      <w:r>
        <w:t xml:space="preserve">. Du kan ringe på telefon 35 06 10 40 eller sende </w:t>
      </w:r>
      <w:proofErr w:type="spellStart"/>
      <w:r>
        <w:t>ein</w:t>
      </w:r>
      <w:proofErr w:type="spellEnd"/>
      <w:r>
        <w:t xml:space="preserve"> e-post til post.mt@kyrkja.no. Du finn også </w:t>
      </w:r>
      <w:proofErr w:type="spellStart"/>
      <w:r>
        <w:t>ein</w:t>
      </w:r>
      <w:proofErr w:type="spellEnd"/>
      <w:r>
        <w:t xml:space="preserve"> del informasjon på våre nettsider </w:t>
      </w:r>
      <w:hyperlink r:id="rId4" w:history="1">
        <w:r w:rsidRPr="00461BE9">
          <w:rPr>
            <w:rStyle w:val="Hyperkobling"/>
          </w:rPr>
          <w:t>www.mtkyrkje.no</w:t>
        </w:r>
      </w:hyperlink>
      <w:r>
        <w:t>.</w:t>
      </w:r>
    </w:p>
    <w:p w14:paraId="060E9320" w14:textId="77777777" w:rsidR="00796B2A" w:rsidRDefault="00796B2A" w:rsidP="0019785F"/>
    <w:p w14:paraId="515D94A1" w14:textId="77777777" w:rsidR="0019785F" w:rsidRDefault="0019785F"/>
    <w:sectPr w:rsidR="0019785F" w:rsidSect="00D259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7A"/>
    <w:rsid w:val="000450D4"/>
    <w:rsid w:val="000E78BB"/>
    <w:rsid w:val="0019785F"/>
    <w:rsid w:val="00201A9C"/>
    <w:rsid w:val="002A45DA"/>
    <w:rsid w:val="00380CF3"/>
    <w:rsid w:val="004B6BC7"/>
    <w:rsid w:val="00560718"/>
    <w:rsid w:val="005E3ABB"/>
    <w:rsid w:val="0060381B"/>
    <w:rsid w:val="00622349"/>
    <w:rsid w:val="006B19AB"/>
    <w:rsid w:val="007815CD"/>
    <w:rsid w:val="00796B2A"/>
    <w:rsid w:val="007A450C"/>
    <w:rsid w:val="00A0387A"/>
    <w:rsid w:val="00C16CA8"/>
    <w:rsid w:val="00D2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9CEE"/>
  <w15:chartTrackingRefBased/>
  <w15:docId w15:val="{E3B1442D-91B3-4BB5-A0E1-56A460CE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3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3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3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3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3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3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3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3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3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03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03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038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038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038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038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038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0387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03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03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03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3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03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0387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0387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0387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03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387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0387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9785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9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kyrkj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406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Dagne Mo</dc:creator>
  <cp:keywords/>
  <dc:description/>
  <cp:lastModifiedBy>Dagne Mo</cp:lastModifiedBy>
  <cp:revision>5</cp:revision>
  <cp:lastPrinted>2026-02-25T12:02:00Z</cp:lastPrinted>
  <dcterms:created xsi:type="dcterms:W3CDTF">2026-02-12T13:51:00Z</dcterms:created>
  <dcterms:modified xsi:type="dcterms:W3CDTF">2026-02-25T14:15:00Z</dcterms:modified>
</cp:coreProperties>
</file>